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A" w:rsidRDefault="00A50FAA" w:rsidP="00A50FAA">
      <w:pPr>
        <w:pStyle w:val="1"/>
        <w:spacing w:before="0" w:after="0" w:line="240" w:lineRule="auto"/>
        <w:rPr>
          <w:rFonts w:ascii="仿宋" w:eastAsia="仿宋" w:hAnsi="仿宋" w:cs="仿宋"/>
          <w:b w:val="0"/>
          <w:sz w:val="32"/>
        </w:rPr>
      </w:pPr>
      <w:r>
        <w:rPr>
          <w:rFonts w:ascii="仿宋" w:eastAsia="仿宋" w:hAnsi="仿宋" w:cs="仿宋" w:hint="eastAsia"/>
          <w:b w:val="0"/>
          <w:sz w:val="32"/>
        </w:rPr>
        <w:t>附件</w:t>
      </w:r>
      <w:bookmarkStart w:id="0" w:name="_Toc466144801"/>
      <w:bookmarkStart w:id="1" w:name="_Toc467747596"/>
      <w:r>
        <w:rPr>
          <w:rFonts w:ascii="仿宋" w:eastAsia="仿宋" w:hAnsi="仿宋" w:cs="仿宋" w:hint="eastAsia"/>
          <w:b w:val="0"/>
          <w:sz w:val="32"/>
        </w:rPr>
        <w:t>2</w:t>
      </w:r>
    </w:p>
    <w:p w:rsidR="00A50FAA" w:rsidRDefault="00A50FAA" w:rsidP="00A50FAA">
      <w:pPr>
        <w:pStyle w:val="1"/>
        <w:spacing w:before="0" w:after="0" w:line="240" w:lineRule="auto"/>
        <w:jc w:val="center"/>
        <w:rPr>
          <w:rFonts w:asciiTheme="minorEastAsia" w:hAnsiTheme="minorEastAsia" w:cs="仿宋"/>
          <w:kern w:val="0"/>
          <w:sz w:val="36"/>
          <w:szCs w:val="36"/>
        </w:rPr>
      </w:pPr>
      <w:r w:rsidRPr="00BF4A45">
        <w:rPr>
          <w:rFonts w:asciiTheme="minorEastAsia" w:hAnsiTheme="minorEastAsia" w:cs="仿宋" w:hint="eastAsia"/>
          <w:kern w:val="0"/>
          <w:sz w:val="36"/>
          <w:szCs w:val="36"/>
        </w:rPr>
        <w:t>国机集团纪委派驻中</w:t>
      </w:r>
      <w:proofErr w:type="gramStart"/>
      <w:r w:rsidRPr="00BF4A45">
        <w:rPr>
          <w:rFonts w:asciiTheme="minorEastAsia" w:hAnsiTheme="minorEastAsia" w:cs="仿宋" w:hint="eastAsia"/>
          <w:kern w:val="0"/>
          <w:sz w:val="36"/>
          <w:szCs w:val="36"/>
        </w:rPr>
        <w:t>机国际</w:t>
      </w:r>
      <w:proofErr w:type="gramEnd"/>
      <w:r w:rsidRPr="00BF4A45">
        <w:rPr>
          <w:rFonts w:asciiTheme="minorEastAsia" w:hAnsiTheme="minorEastAsia" w:cs="仿宋" w:hint="eastAsia"/>
          <w:kern w:val="0"/>
          <w:sz w:val="36"/>
          <w:szCs w:val="36"/>
        </w:rPr>
        <w:t>纪检组</w:t>
      </w:r>
    </w:p>
    <w:p w:rsidR="00A50FAA" w:rsidRDefault="00A50FAA" w:rsidP="00A50FAA">
      <w:pPr>
        <w:pStyle w:val="1"/>
        <w:spacing w:before="0" w:after="0" w:line="240" w:lineRule="auto"/>
        <w:jc w:val="center"/>
        <w:rPr>
          <w:rFonts w:asciiTheme="minorEastAsia" w:hAnsiTheme="minorEastAsia" w:cs="仿宋"/>
          <w:kern w:val="0"/>
          <w:sz w:val="36"/>
          <w:szCs w:val="36"/>
        </w:rPr>
      </w:pPr>
      <w:r w:rsidRPr="00BF4A45">
        <w:rPr>
          <w:rFonts w:asciiTheme="minorEastAsia" w:hAnsiTheme="minorEastAsia" w:cs="仿宋" w:hint="eastAsia"/>
          <w:kern w:val="0"/>
          <w:sz w:val="36"/>
          <w:szCs w:val="36"/>
        </w:rPr>
        <w:t>公开招聘岗位职责</w:t>
      </w:r>
    </w:p>
    <w:p w:rsidR="00A50FAA" w:rsidRPr="00BF4A45" w:rsidRDefault="00A50FAA" w:rsidP="00A50FAA"/>
    <w:p w:rsidR="00A50FAA" w:rsidRPr="00814A06" w:rsidRDefault="00A50FAA" w:rsidP="00A50FAA">
      <w:pPr>
        <w:pStyle w:val="1"/>
        <w:spacing w:before="0" w:after="0" w:line="240" w:lineRule="auto"/>
        <w:rPr>
          <w:rFonts w:ascii="黑体" w:eastAsia="黑体" w:hAnsi="黑体"/>
          <w:b w:val="0"/>
          <w:bCs w:val="0"/>
          <w:sz w:val="32"/>
          <w:szCs w:val="32"/>
        </w:rPr>
      </w:pPr>
      <w:r w:rsidRPr="00814A06">
        <w:rPr>
          <w:rFonts w:ascii="黑体" w:eastAsia="黑体" w:hAnsi="黑体" w:hint="eastAsia"/>
          <w:b w:val="0"/>
          <w:sz w:val="32"/>
          <w:szCs w:val="32"/>
        </w:rPr>
        <w:t xml:space="preserve">    一、综合处处长岗位</w:t>
      </w:r>
      <w:bookmarkEnd w:id="0"/>
      <w:bookmarkEnd w:id="1"/>
      <w:r w:rsidRPr="00814A06">
        <w:rPr>
          <w:rFonts w:ascii="黑体" w:eastAsia="黑体" w:hAnsi="黑体" w:hint="eastAsia"/>
          <w:b w:val="0"/>
          <w:sz w:val="32"/>
          <w:szCs w:val="32"/>
        </w:rPr>
        <w:t>职责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Pr="00720B17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720B17">
        <w:rPr>
          <w:rFonts w:ascii="仿宋" w:eastAsia="仿宋" w:hAnsi="仿宋" w:hint="eastAsia"/>
          <w:bCs/>
          <w:sz w:val="32"/>
          <w:szCs w:val="32"/>
        </w:rPr>
        <w:t>负责本处的全面工作，贯彻落实集团</w:t>
      </w:r>
      <w:r>
        <w:rPr>
          <w:rFonts w:ascii="仿宋" w:eastAsia="仿宋" w:hAnsi="仿宋" w:hint="eastAsia"/>
          <w:bCs/>
          <w:sz w:val="32"/>
          <w:szCs w:val="32"/>
        </w:rPr>
        <w:t>党委、</w:t>
      </w:r>
      <w:r w:rsidRPr="00720B17">
        <w:rPr>
          <w:rFonts w:ascii="仿宋" w:eastAsia="仿宋" w:hAnsi="仿宋" w:hint="eastAsia"/>
          <w:bCs/>
          <w:sz w:val="32"/>
          <w:szCs w:val="32"/>
        </w:rPr>
        <w:t>纪委的工作部署和要求，制</w:t>
      </w:r>
      <w:r>
        <w:rPr>
          <w:rFonts w:ascii="仿宋" w:eastAsia="仿宋" w:hAnsi="仿宋" w:hint="eastAsia"/>
          <w:bCs/>
          <w:sz w:val="32"/>
          <w:szCs w:val="32"/>
        </w:rPr>
        <w:t>定</w:t>
      </w:r>
      <w:r w:rsidRPr="00720B17">
        <w:rPr>
          <w:rFonts w:ascii="仿宋" w:eastAsia="仿宋" w:hAnsi="仿宋" w:hint="eastAsia"/>
          <w:bCs/>
          <w:sz w:val="32"/>
          <w:szCs w:val="32"/>
        </w:rPr>
        <w:t>并组织实施党风廉政建设和反腐败工作</w:t>
      </w:r>
      <w:r w:rsidRPr="003E288C">
        <w:rPr>
          <w:rFonts w:ascii="仿宋" w:eastAsia="仿宋" w:hAnsi="仿宋" w:hint="eastAsia"/>
          <w:bCs/>
          <w:sz w:val="32"/>
          <w:szCs w:val="32"/>
        </w:rPr>
        <w:t>计划和工作要点</w:t>
      </w:r>
      <w:r w:rsidRPr="00720B17">
        <w:rPr>
          <w:rFonts w:ascii="仿宋" w:eastAsia="仿宋" w:hAnsi="仿宋" w:hint="eastAsia"/>
          <w:bCs/>
          <w:sz w:val="32"/>
          <w:szCs w:val="32"/>
        </w:rPr>
        <w:t xml:space="preserve">； </w:t>
      </w:r>
    </w:p>
    <w:p w:rsidR="00A50FAA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Pr="00720B17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720B17">
        <w:rPr>
          <w:rFonts w:ascii="仿宋" w:eastAsia="仿宋" w:hAnsi="仿宋" w:hint="eastAsia"/>
          <w:bCs/>
          <w:sz w:val="32"/>
          <w:szCs w:val="32"/>
        </w:rPr>
        <w:t>负责制定、落实</w:t>
      </w:r>
      <w:r w:rsidRPr="00AD0D37">
        <w:rPr>
          <w:rFonts w:ascii="仿宋" w:eastAsia="仿宋" w:hAnsi="仿宋" w:hint="eastAsia"/>
          <w:bCs/>
          <w:sz w:val="32"/>
          <w:szCs w:val="32"/>
        </w:rPr>
        <w:t>党风廉政建设和反腐败</w:t>
      </w:r>
      <w:r w:rsidRPr="00720B17">
        <w:rPr>
          <w:rFonts w:ascii="仿宋" w:eastAsia="仿宋" w:hAnsi="仿宋" w:hint="eastAsia"/>
          <w:bCs/>
          <w:sz w:val="32"/>
          <w:szCs w:val="32"/>
        </w:rPr>
        <w:t>规章制度；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3.</w:t>
      </w:r>
      <w:r w:rsidRPr="00720B17">
        <w:rPr>
          <w:rFonts w:ascii="仿宋" w:eastAsia="仿宋" w:hAnsi="仿宋" w:hint="eastAsia"/>
          <w:bCs/>
          <w:sz w:val="32"/>
          <w:szCs w:val="32"/>
        </w:rPr>
        <w:t>负责纪检组综合性材料的起草、报送工作，以及日常事务的管理协调工作；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4.</w:t>
      </w:r>
      <w:r w:rsidRPr="00720B17">
        <w:rPr>
          <w:rFonts w:ascii="仿宋" w:eastAsia="仿宋" w:hAnsi="仿宋" w:hint="eastAsia"/>
          <w:bCs/>
          <w:sz w:val="32"/>
          <w:szCs w:val="32"/>
        </w:rPr>
        <w:t>负责组织开展党风廉政建设责任制</w:t>
      </w:r>
      <w:r>
        <w:rPr>
          <w:rFonts w:ascii="仿宋" w:eastAsia="仿宋" w:hAnsi="仿宋" w:hint="eastAsia"/>
          <w:bCs/>
          <w:sz w:val="32"/>
          <w:szCs w:val="32"/>
        </w:rPr>
        <w:t>监督检查</w:t>
      </w:r>
      <w:r w:rsidRPr="00720B17">
        <w:rPr>
          <w:rFonts w:ascii="仿宋" w:eastAsia="仿宋" w:hAnsi="仿宋" w:hint="eastAsia"/>
          <w:bCs/>
          <w:sz w:val="32"/>
          <w:szCs w:val="32"/>
        </w:rPr>
        <w:t>，对所监督企业</w:t>
      </w:r>
      <w:r>
        <w:rPr>
          <w:rFonts w:ascii="仿宋" w:eastAsia="仿宋" w:hAnsi="仿宋" w:hint="eastAsia"/>
          <w:bCs/>
          <w:sz w:val="32"/>
          <w:szCs w:val="32"/>
        </w:rPr>
        <w:t>下属单位</w:t>
      </w:r>
      <w:r w:rsidRPr="00720B17">
        <w:rPr>
          <w:rFonts w:ascii="仿宋" w:eastAsia="仿宋" w:hAnsi="仿宋" w:hint="eastAsia"/>
          <w:bCs/>
          <w:sz w:val="32"/>
          <w:szCs w:val="32"/>
        </w:rPr>
        <w:t xml:space="preserve">落实“两个责任”进行检查； 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5.</w:t>
      </w:r>
      <w:r w:rsidRPr="00720B17">
        <w:rPr>
          <w:rFonts w:ascii="仿宋" w:eastAsia="仿宋" w:hAnsi="仿宋" w:hint="eastAsia"/>
          <w:bCs/>
          <w:sz w:val="32"/>
          <w:szCs w:val="32"/>
        </w:rPr>
        <w:t>负责组织实施对所监督企业</w:t>
      </w:r>
      <w:r>
        <w:rPr>
          <w:rFonts w:ascii="仿宋" w:eastAsia="仿宋" w:hAnsi="仿宋" w:hint="eastAsia"/>
          <w:bCs/>
          <w:sz w:val="32"/>
          <w:szCs w:val="32"/>
        </w:rPr>
        <w:t>管理干部</w:t>
      </w:r>
      <w:r w:rsidRPr="00720B17">
        <w:rPr>
          <w:rFonts w:ascii="仿宋" w:eastAsia="仿宋" w:hAnsi="仿宋" w:hint="eastAsia"/>
          <w:bCs/>
          <w:sz w:val="32"/>
          <w:szCs w:val="32"/>
        </w:rPr>
        <w:t>的日常监督；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6.</w:t>
      </w:r>
      <w:r w:rsidRPr="00720B17">
        <w:rPr>
          <w:rFonts w:ascii="仿宋" w:eastAsia="仿宋" w:hAnsi="仿宋" w:hint="eastAsia"/>
          <w:bCs/>
          <w:sz w:val="32"/>
          <w:szCs w:val="32"/>
        </w:rPr>
        <w:t>负责组织开展</w:t>
      </w:r>
      <w:r>
        <w:rPr>
          <w:rFonts w:ascii="仿宋" w:eastAsia="仿宋" w:hAnsi="仿宋" w:hint="eastAsia"/>
          <w:bCs/>
          <w:sz w:val="32"/>
          <w:szCs w:val="32"/>
        </w:rPr>
        <w:t>廉洁</w:t>
      </w:r>
      <w:r w:rsidRPr="00720B17">
        <w:rPr>
          <w:rFonts w:ascii="仿宋" w:eastAsia="仿宋" w:hAnsi="仿宋" w:hint="eastAsia"/>
          <w:bCs/>
          <w:sz w:val="32"/>
          <w:szCs w:val="32"/>
        </w:rPr>
        <w:t>宣传教育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720B17">
        <w:rPr>
          <w:rFonts w:ascii="仿宋" w:eastAsia="仿宋" w:hAnsi="仿宋" w:hint="eastAsia"/>
          <w:bCs/>
          <w:sz w:val="32"/>
          <w:szCs w:val="32"/>
        </w:rPr>
        <w:t>培训</w:t>
      </w:r>
      <w:r>
        <w:rPr>
          <w:rFonts w:ascii="仿宋" w:eastAsia="仿宋" w:hAnsi="仿宋" w:hint="eastAsia"/>
          <w:bCs/>
          <w:sz w:val="32"/>
          <w:szCs w:val="32"/>
        </w:rPr>
        <w:t>工作</w:t>
      </w:r>
      <w:r w:rsidRPr="00720B17">
        <w:rPr>
          <w:rFonts w:ascii="仿宋" w:eastAsia="仿宋" w:hAnsi="仿宋" w:hint="eastAsia"/>
          <w:bCs/>
          <w:sz w:val="32"/>
          <w:szCs w:val="32"/>
        </w:rPr>
        <w:t>；</w:t>
      </w:r>
    </w:p>
    <w:p w:rsidR="00A50FAA" w:rsidRPr="00720B17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7.</w:t>
      </w:r>
      <w:r w:rsidRPr="00720B17">
        <w:rPr>
          <w:rFonts w:ascii="仿宋" w:eastAsia="仿宋" w:hAnsi="仿宋" w:hint="eastAsia"/>
          <w:bCs/>
          <w:sz w:val="32"/>
          <w:szCs w:val="32"/>
        </w:rPr>
        <w:t>负责组织对</w:t>
      </w:r>
      <w:r>
        <w:rPr>
          <w:rFonts w:ascii="仿宋" w:eastAsia="仿宋" w:hAnsi="仿宋" w:hint="eastAsia"/>
          <w:bCs/>
          <w:sz w:val="32"/>
          <w:szCs w:val="32"/>
        </w:rPr>
        <w:t>相关</w:t>
      </w:r>
      <w:r w:rsidRPr="00720B17">
        <w:rPr>
          <w:rFonts w:ascii="仿宋" w:eastAsia="仿宋" w:hAnsi="仿宋" w:hint="eastAsia"/>
          <w:bCs/>
          <w:sz w:val="32"/>
          <w:szCs w:val="32"/>
        </w:rPr>
        <w:t>立案案件的审理；</w:t>
      </w:r>
    </w:p>
    <w:p w:rsidR="00A50FAA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8.</w:t>
      </w:r>
      <w:r w:rsidRPr="00720B17">
        <w:rPr>
          <w:rFonts w:ascii="仿宋" w:eastAsia="仿宋" w:hAnsi="仿宋" w:hint="eastAsia"/>
          <w:bCs/>
          <w:sz w:val="32"/>
          <w:szCs w:val="32"/>
        </w:rPr>
        <w:t>完成领导交办的其它工作。</w:t>
      </w:r>
    </w:p>
    <w:p w:rsidR="00A50FAA" w:rsidRPr="00814A06" w:rsidRDefault="00A50FAA" w:rsidP="00A50FAA">
      <w:pPr>
        <w:jc w:val="left"/>
        <w:rPr>
          <w:rFonts w:ascii="黑体" w:eastAsia="黑体" w:hAnsi="黑体"/>
          <w:bCs/>
          <w:sz w:val="32"/>
          <w:szCs w:val="32"/>
        </w:rPr>
      </w:pPr>
      <w:r w:rsidRPr="00814A06">
        <w:rPr>
          <w:rFonts w:ascii="黑体" w:eastAsia="黑体" w:hAnsi="黑体" w:hint="eastAsia"/>
          <w:bCs/>
          <w:sz w:val="32"/>
          <w:szCs w:val="32"/>
        </w:rPr>
        <w:t xml:space="preserve">   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4A06">
        <w:rPr>
          <w:rFonts w:ascii="黑体" w:eastAsia="黑体" w:hAnsi="黑体" w:hint="eastAsia"/>
          <w:sz w:val="32"/>
          <w:szCs w:val="32"/>
        </w:rPr>
        <w:t>二、综合处纪律检查岗岗位职责</w:t>
      </w:r>
    </w:p>
    <w:p w:rsidR="00A50FAA" w:rsidRPr="001845BE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Pr="001845BE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1845BE">
        <w:rPr>
          <w:rFonts w:ascii="仿宋" w:eastAsia="仿宋" w:hAnsi="仿宋" w:hint="eastAsia"/>
          <w:bCs/>
          <w:sz w:val="32"/>
          <w:szCs w:val="32"/>
        </w:rPr>
        <w:t>负责起草有关工作制度，编制并组织实施有关工作规划和年度工作计划；</w:t>
      </w:r>
    </w:p>
    <w:p w:rsidR="00A50FAA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Pr="001845BE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1845BE">
        <w:rPr>
          <w:rFonts w:ascii="仿宋" w:eastAsia="仿宋" w:hAnsi="仿宋" w:hint="eastAsia"/>
          <w:bCs/>
          <w:sz w:val="32"/>
          <w:szCs w:val="32"/>
        </w:rPr>
        <w:t>负责督促、检查和协调所监督企业贯彻落实有关工作部署和要求的情况和进程；</w:t>
      </w:r>
    </w:p>
    <w:p w:rsidR="00A50FAA" w:rsidRPr="001845BE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3.</w:t>
      </w:r>
      <w:r w:rsidRPr="00720B17">
        <w:rPr>
          <w:rFonts w:ascii="仿宋" w:eastAsia="仿宋" w:hAnsi="仿宋" w:hint="eastAsia"/>
          <w:bCs/>
          <w:sz w:val="32"/>
          <w:szCs w:val="32"/>
        </w:rPr>
        <w:t>起草、报送</w:t>
      </w:r>
      <w:r>
        <w:rPr>
          <w:rFonts w:ascii="仿宋" w:eastAsia="仿宋" w:hAnsi="仿宋" w:hint="eastAsia"/>
          <w:bCs/>
          <w:sz w:val="32"/>
          <w:szCs w:val="32"/>
        </w:rPr>
        <w:t>相关综合性材料；</w:t>
      </w:r>
    </w:p>
    <w:p w:rsidR="00A50FAA" w:rsidRPr="001845BE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 xml:space="preserve">    4.</w:t>
      </w:r>
      <w:r w:rsidRPr="001845BE">
        <w:rPr>
          <w:rFonts w:ascii="仿宋" w:eastAsia="仿宋" w:hAnsi="仿宋" w:hint="eastAsia"/>
          <w:bCs/>
          <w:sz w:val="32"/>
          <w:szCs w:val="32"/>
        </w:rPr>
        <w:t>负责组织实施</w:t>
      </w:r>
      <w:r>
        <w:rPr>
          <w:rFonts w:ascii="仿宋" w:eastAsia="仿宋" w:hAnsi="仿宋" w:hint="eastAsia"/>
          <w:bCs/>
          <w:sz w:val="32"/>
          <w:szCs w:val="32"/>
        </w:rPr>
        <w:t>廉洁</w:t>
      </w:r>
      <w:r w:rsidRPr="00720B17">
        <w:rPr>
          <w:rFonts w:ascii="仿宋" w:eastAsia="仿宋" w:hAnsi="仿宋" w:hint="eastAsia"/>
          <w:bCs/>
          <w:sz w:val="32"/>
          <w:szCs w:val="32"/>
        </w:rPr>
        <w:t>宣传教育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720B17">
        <w:rPr>
          <w:rFonts w:ascii="仿宋" w:eastAsia="仿宋" w:hAnsi="仿宋" w:hint="eastAsia"/>
          <w:bCs/>
          <w:sz w:val="32"/>
          <w:szCs w:val="32"/>
        </w:rPr>
        <w:t>培训</w:t>
      </w:r>
      <w:r>
        <w:rPr>
          <w:rFonts w:ascii="仿宋" w:eastAsia="仿宋" w:hAnsi="仿宋" w:hint="eastAsia"/>
          <w:bCs/>
          <w:sz w:val="32"/>
          <w:szCs w:val="32"/>
        </w:rPr>
        <w:t>工作</w:t>
      </w:r>
      <w:r w:rsidRPr="001845BE">
        <w:rPr>
          <w:rFonts w:ascii="仿宋" w:eastAsia="仿宋" w:hAnsi="仿宋" w:hint="eastAsia"/>
          <w:bCs/>
          <w:sz w:val="32"/>
          <w:szCs w:val="32"/>
        </w:rPr>
        <w:t>；</w:t>
      </w:r>
    </w:p>
    <w:p w:rsidR="00A50FAA" w:rsidRPr="001845BE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5.</w:t>
      </w:r>
      <w:r w:rsidRPr="001845BE">
        <w:rPr>
          <w:rFonts w:ascii="仿宋" w:eastAsia="仿宋" w:hAnsi="仿宋" w:hint="eastAsia"/>
          <w:bCs/>
          <w:sz w:val="32"/>
          <w:szCs w:val="32"/>
        </w:rPr>
        <w:t>负责与</w:t>
      </w:r>
      <w:r>
        <w:rPr>
          <w:rFonts w:ascii="仿宋" w:eastAsia="仿宋" w:hAnsi="仿宋" w:hint="eastAsia"/>
          <w:bCs/>
          <w:sz w:val="32"/>
          <w:szCs w:val="32"/>
        </w:rPr>
        <w:t>有关干部</w:t>
      </w:r>
      <w:r w:rsidRPr="001845BE">
        <w:rPr>
          <w:rFonts w:ascii="仿宋" w:eastAsia="仿宋" w:hAnsi="仿宋" w:hint="eastAsia"/>
          <w:bCs/>
          <w:sz w:val="32"/>
          <w:szCs w:val="32"/>
        </w:rPr>
        <w:t>签订</w:t>
      </w:r>
      <w:r>
        <w:rPr>
          <w:rFonts w:ascii="仿宋" w:eastAsia="仿宋" w:hAnsi="仿宋" w:hint="eastAsia"/>
          <w:bCs/>
          <w:sz w:val="32"/>
          <w:szCs w:val="32"/>
        </w:rPr>
        <w:t>党风廉政建设责任书和</w:t>
      </w:r>
      <w:r w:rsidRPr="001845BE">
        <w:rPr>
          <w:rFonts w:ascii="仿宋" w:eastAsia="仿宋" w:hAnsi="仿宋" w:hint="eastAsia"/>
          <w:bCs/>
          <w:sz w:val="32"/>
          <w:szCs w:val="32"/>
        </w:rPr>
        <w:t xml:space="preserve">廉洁承诺书； </w:t>
      </w:r>
    </w:p>
    <w:p w:rsidR="00A50FAA" w:rsidRDefault="00A50FAA" w:rsidP="00A50FA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6.</w:t>
      </w:r>
      <w:r w:rsidRPr="001845BE">
        <w:rPr>
          <w:rFonts w:ascii="仿宋" w:eastAsia="仿宋" w:hAnsi="仿宋" w:hint="eastAsia"/>
          <w:bCs/>
          <w:sz w:val="32"/>
          <w:szCs w:val="32"/>
        </w:rPr>
        <w:t>完成领导交办的其它工作。</w:t>
      </w:r>
    </w:p>
    <w:p w:rsidR="00A50FAA" w:rsidRPr="00814A06" w:rsidRDefault="00A50FAA" w:rsidP="00A50FAA">
      <w:pPr>
        <w:jc w:val="left"/>
        <w:rPr>
          <w:rFonts w:ascii="黑体" w:eastAsia="黑体" w:hAnsi="黑体"/>
          <w:bCs/>
          <w:sz w:val="32"/>
          <w:szCs w:val="32"/>
        </w:rPr>
      </w:pPr>
      <w:r w:rsidRPr="00814A06">
        <w:rPr>
          <w:rFonts w:ascii="黑体" w:eastAsia="黑体" w:hAnsi="黑体" w:hint="eastAsia"/>
          <w:bCs/>
          <w:sz w:val="32"/>
          <w:szCs w:val="32"/>
        </w:rPr>
        <w:t xml:space="preserve">    三、</w:t>
      </w:r>
      <w:r w:rsidRPr="00814A06">
        <w:rPr>
          <w:rFonts w:ascii="黑体" w:eastAsia="黑体" w:hAnsi="黑体" w:hint="eastAsia"/>
          <w:sz w:val="32"/>
          <w:szCs w:val="32"/>
        </w:rPr>
        <w:t>纪律审查处处长岗位职责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负责本处的全面工作，贯彻落实集团党委、纪委的工作部署和要求，制</w:t>
      </w:r>
      <w:r>
        <w:rPr>
          <w:rFonts w:ascii="仿宋" w:eastAsia="仿宋" w:hAnsi="仿宋" w:hint="eastAsia"/>
          <w:sz w:val="32"/>
          <w:szCs w:val="32"/>
        </w:rPr>
        <w:t>定</w:t>
      </w:r>
      <w:r w:rsidRPr="00B85D1D">
        <w:rPr>
          <w:rFonts w:ascii="仿宋" w:eastAsia="仿宋" w:hAnsi="仿宋" w:hint="eastAsia"/>
          <w:sz w:val="32"/>
          <w:szCs w:val="32"/>
        </w:rPr>
        <w:t>并组织实施</w:t>
      </w:r>
      <w:r w:rsidRPr="003E288C">
        <w:rPr>
          <w:rFonts w:ascii="仿宋" w:eastAsia="仿宋" w:hAnsi="仿宋" w:hint="eastAsia"/>
          <w:sz w:val="32"/>
          <w:szCs w:val="32"/>
        </w:rPr>
        <w:t>纪律审查</w:t>
      </w:r>
      <w:r w:rsidRPr="00B85D1D">
        <w:rPr>
          <w:rFonts w:ascii="仿宋" w:eastAsia="仿宋" w:hAnsi="仿宋" w:hint="eastAsia"/>
          <w:sz w:val="32"/>
          <w:szCs w:val="32"/>
        </w:rPr>
        <w:t xml:space="preserve">工作年度工作计划和工作要点； 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负责制定、落实</w:t>
      </w:r>
      <w:r>
        <w:rPr>
          <w:rFonts w:ascii="仿宋" w:eastAsia="仿宋" w:hAnsi="仿宋" w:hint="eastAsia"/>
          <w:sz w:val="32"/>
          <w:szCs w:val="32"/>
        </w:rPr>
        <w:t>纪检组</w:t>
      </w:r>
      <w:r w:rsidRPr="003E288C">
        <w:rPr>
          <w:rFonts w:ascii="仿宋" w:eastAsia="仿宋" w:hAnsi="仿宋" w:hint="eastAsia"/>
          <w:sz w:val="32"/>
          <w:szCs w:val="32"/>
        </w:rPr>
        <w:t>纪律审查</w:t>
      </w:r>
      <w:r w:rsidRPr="00B85D1D">
        <w:rPr>
          <w:rFonts w:ascii="仿宋" w:eastAsia="仿宋" w:hAnsi="仿宋" w:hint="eastAsia"/>
          <w:sz w:val="32"/>
          <w:szCs w:val="32"/>
        </w:rPr>
        <w:t>工作规章制度；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负责组织、协调查办案件工作，起草、审核查办案件的各项审批文件、调查报告、意见建议等；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负责受理信访举报工作，组织安排</w:t>
      </w:r>
      <w:r>
        <w:rPr>
          <w:rFonts w:ascii="仿宋" w:eastAsia="仿宋" w:hAnsi="仿宋" w:hint="eastAsia"/>
          <w:sz w:val="32"/>
          <w:szCs w:val="32"/>
        </w:rPr>
        <w:t>谈话函询</w:t>
      </w:r>
      <w:r w:rsidRPr="00B85D1D">
        <w:rPr>
          <w:rFonts w:ascii="仿宋" w:eastAsia="仿宋" w:hAnsi="仿宋" w:hint="eastAsia"/>
          <w:sz w:val="32"/>
          <w:szCs w:val="32"/>
        </w:rPr>
        <w:t>，起草、审核信访举报的各项文件报告；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负责检查信访举报、查办案件各类统计数据，确保上报数据准确完整；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配合上级纪委、司法机关进行案件调查；</w:t>
      </w:r>
    </w:p>
    <w:p w:rsidR="00A50FAA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完成领导交办的其它工作。</w:t>
      </w:r>
    </w:p>
    <w:p w:rsidR="00A50FAA" w:rsidRPr="00814A06" w:rsidRDefault="00A50FAA" w:rsidP="00A50FA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14A06">
        <w:rPr>
          <w:rFonts w:ascii="黑体" w:eastAsia="黑体" w:hAnsi="黑体" w:hint="eastAsia"/>
          <w:bCs/>
          <w:sz w:val="32"/>
          <w:szCs w:val="32"/>
        </w:rPr>
        <w:t xml:space="preserve">    四、</w:t>
      </w:r>
      <w:r w:rsidRPr="00814A06">
        <w:rPr>
          <w:rFonts w:ascii="黑体" w:eastAsia="黑体" w:hAnsi="黑体" w:hint="eastAsia"/>
          <w:sz w:val="32"/>
          <w:szCs w:val="32"/>
        </w:rPr>
        <w:t>纪律审查处纪律审查岗-1岗位职责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负责受理信访举报，对信访举报件进行登记、筛选、分类，提出拟办意见报批，并按领导批示转办或直接办理；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负责组织安排信访约谈，制定约谈计划、谈话提纲，安排约谈时间地点，做好约谈笔录，提出处理意见等；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负责对转办信访件进行跟踪督办；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5D1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85D1D">
        <w:rPr>
          <w:rFonts w:ascii="仿宋" w:eastAsia="仿宋" w:hAnsi="仿宋" w:hint="eastAsia"/>
          <w:sz w:val="32"/>
          <w:szCs w:val="32"/>
        </w:rPr>
        <w:t>负责完成信访举报、查办案件工作各类统计数据，起草各项文件报告；</w:t>
      </w:r>
    </w:p>
    <w:p w:rsidR="00A50FAA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5.</w:t>
      </w:r>
      <w:r w:rsidRPr="00B85D1D">
        <w:rPr>
          <w:rFonts w:ascii="仿宋" w:eastAsia="仿宋" w:hAnsi="仿宋" w:hint="eastAsia"/>
          <w:sz w:val="32"/>
          <w:szCs w:val="32"/>
        </w:rPr>
        <w:t>参与有关案件的</w:t>
      </w:r>
      <w:r>
        <w:rPr>
          <w:rFonts w:ascii="仿宋" w:eastAsia="仿宋" w:hAnsi="仿宋" w:hint="eastAsia"/>
          <w:sz w:val="32"/>
          <w:szCs w:val="32"/>
        </w:rPr>
        <w:t>审查</w:t>
      </w:r>
      <w:r w:rsidRPr="00B85D1D">
        <w:rPr>
          <w:rFonts w:ascii="仿宋" w:eastAsia="仿宋" w:hAnsi="仿宋" w:hint="eastAsia"/>
          <w:sz w:val="32"/>
          <w:szCs w:val="32"/>
        </w:rPr>
        <w:t>工作；</w:t>
      </w:r>
    </w:p>
    <w:p w:rsidR="00A50FAA" w:rsidRPr="00F514F5" w:rsidRDefault="00A50FAA" w:rsidP="00A50FA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6.负责相关数据分析、上报工作。</w:t>
      </w:r>
    </w:p>
    <w:p w:rsidR="00A50FAA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7.</w:t>
      </w:r>
      <w:r w:rsidRPr="00B85D1D">
        <w:rPr>
          <w:rFonts w:ascii="仿宋" w:eastAsia="仿宋" w:hAnsi="仿宋" w:hint="eastAsia"/>
          <w:sz w:val="32"/>
          <w:szCs w:val="32"/>
        </w:rPr>
        <w:t>完成领导交办的其它工作。</w:t>
      </w:r>
    </w:p>
    <w:p w:rsidR="00A50FAA" w:rsidRPr="00814A06" w:rsidRDefault="00A50FAA" w:rsidP="00A50FA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14A06"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14A06">
        <w:rPr>
          <w:rFonts w:ascii="黑体" w:eastAsia="黑体" w:hAnsi="黑体" w:hint="eastAsia"/>
          <w:sz w:val="32"/>
          <w:szCs w:val="32"/>
        </w:rPr>
        <w:t>五、纪律审查处纪律审查岗-2岗位职责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</w:t>
      </w:r>
      <w:r w:rsidRPr="00B85D1D">
        <w:rPr>
          <w:rFonts w:ascii="仿宋" w:eastAsia="仿宋" w:hAnsi="仿宋" w:hint="eastAsia"/>
          <w:sz w:val="32"/>
          <w:szCs w:val="32"/>
        </w:rPr>
        <w:t>负责组织实施有关案件</w:t>
      </w:r>
      <w:r>
        <w:rPr>
          <w:rFonts w:ascii="仿宋" w:eastAsia="仿宋" w:hAnsi="仿宋" w:hint="eastAsia"/>
          <w:sz w:val="32"/>
          <w:szCs w:val="32"/>
        </w:rPr>
        <w:t>审查</w:t>
      </w:r>
      <w:r w:rsidRPr="00B85D1D">
        <w:rPr>
          <w:rFonts w:ascii="仿宋" w:eastAsia="仿宋" w:hAnsi="仿宋" w:hint="eastAsia"/>
          <w:sz w:val="32"/>
          <w:szCs w:val="32"/>
        </w:rPr>
        <w:t>工作，制定</w:t>
      </w:r>
      <w:r>
        <w:rPr>
          <w:rFonts w:ascii="仿宋" w:eastAsia="仿宋" w:hAnsi="仿宋" w:hint="eastAsia"/>
          <w:sz w:val="32"/>
          <w:szCs w:val="32"/>
        </w:rPr>
        <w:t>核</w:t>
      </w:r>
      <w:r w:rsidRPr="00B85D1D">
        <w:rPr>
          <w:rFonts w:ascii="仿宋" w:eastAsia="仿宋" w:hAnsi="仿宋" w:hint="eastAsia"/>
          <w:sz w:val="32"/>
          <w:szCs w:val="32"/>
        </w:rPr>
        <w:t xml:space="preserve">查方案、谈话提纲、谈话笔录，起草调查报告、提出意见建议等； </w:t>
      </w:r>
    </w:p>
    <w:p w:rsidR="00A50FAA" w:rsidRPr="00B85D1D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</w:t>
      </w:r>
      <w:r w:rsidRPr="00B85D1D">
        <w:rPr>
          <w:rFonts w:ascii="仿宋" w:eastAsia="仿宋" w:hAnsi="仿宋" w:hint="eastAsia"/>
          <w:sz w:val="32"/>
          <w:szCs w:val="32"/>
        </w:rPr>
        <w:t>配合上级纪委、司法机关进行案件调查；</w:t>
      </w:r>
    </w:p>
    <w:p w:rsidR="00A50FAA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</w:t>
      </w:r>
      <w:r w:rsidRPr="00B85D1D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B85D1D">
        <w:rPr>
          <w:rFonts w:ascii="仿宋" w:eastAsia="仿宋" w:hAnsi="仿宋" w:hint="eastAsia"/>
          <w:sz w:val="32"/>
          <w:szCs w:val="32"/>
        </w:rPr>
        <w:t>案件的立卷及档案管理；</w:t>
      </w:r>
    </w:p>
    <w:p w:rsidR="00A50FAA" w:rsidRPr="00A87A13" w:rsidRDefault="00A50FAA" w:rsidP="00A50F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Pr="00A87A13">
        <w:rPr>
          <w:rFonts w:ascii="仿宋" w:eastAsia="仿宋" w:hAnsi="仿宋" w:hint="eastAsia"/>
          <w:sz w:val="32"/>
          <w:szCs w:val="32"/>
        </w:rPr>
        <w:t>.负责指导、检查所</w:t>
      </w:r>
      <w:r>
        <w:rPr>
          <w:rFonts w:ascii="仿宋" w:eastAsia="仿宋" w:hAnsi="仿宋" w:hint="eastAsia"/>
          <w:sz w:val="32"/>
          <w:szCs w:val="32"/>
        </w:rPr>
        <w:t>监督</w:t>
      </w:r>
      <w:r w:rsidRPr="00A87A13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二级单位</w:t>
      </w:r>
      <w:r w:rsidRPr="00A87A13">
        <w:rPr>
          <w:rFonts w:ascii="仿宋" w:eastAsia="仿宋" w:hAnsi="仿宋" w:hint="eastAsia"/>
          <w:sz w:val="32"/>
          <w:szCs w:val="32"/>
        </w:rPr>
        <w:t>纪律审查工作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6A30" w:rsidRPr="00A50FAA" w:rsidRDefault="00A50FAA" w:rsidP="00A50FAA">
      <w:pPr>
        <w:widowControl/>
        <w:jc w:val="left"/>
      </w:pPr>
      <w:r>
        <w:rPr>
          <w:rFonts w:ascii="仿宋" w:eastAsia="仿宋" w:hAnsi="仿宋" w:hint="eastAsia"/>
          <w:sz w:val="32"/>
          <w:szCs w:val="32"/>
        </w:rPr>
        <w:t xml:space="preserve">    5.</w:t>
      </w:r>
      <w:r w:rsidRPr="00B85D1D">
        <w:rPr>
          <w:rFonts w:ascii="仿宋" w:eastAsia="仿宋" w:hAnsi="仿宋" w:hint="eastAsia"/>
          <w:sz w:val="32"/>
          <w:szCs w:val="32"/>
        </w:rPr>
        <w:t>完成领导交办的其它工作。</w:t>
      </w:r>
      <w:bookmarkStart w:id="2" w:name="_GoBack"/>
      <w:bookmarkEnd w:id="2"/>
    </w:p>
    <w:sectPr w:rsidR="00316A30" w:rsidRPr="00A50FAA" w:rsidSect="00316A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52" w:rsidRDefault="00527752" w:rsidP="00316A30">
      <w:r>
        <w:separator/>
      </w:r>
    </w:p>
  </w:endnote>
  <w:endnote w:type="continuationSeparator" w:id="0">
    <w:p w:rsidR="00527752" w:rsidRDefault="00527752" w:rsidP="003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30" w:rsidRDefault="002B49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6A30" w:rsidRDefault="00D62C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6524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50F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316A30" w:rsidRDefault="00D62C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6524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50FA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52" w:rsidRDefault="00527752" w:rsidP="00316A30">
      <w:r>
        <w:separator/>
      </w:r>
    </w:p>
  </w:footnote>
  <w:footnote w:type="continuationSeparator" w:id="0">
    <w:p w:rsidR="00527752" w:rsidRDefault="00527752" w:rsidP="0031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628"/>
    <w:multiLevelType w:val="multilevel"/>
    <w:tmpl w:val="17E1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0246F"/>
    <w:multiLevelType w:val="multilevel"/>
    <w:tmpl w:val="300024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F26E93"/>
    <w:multiLevelType w:val="multilevel"/>
    <w:tmpl w:val="37F26E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794B24"/>
    <w:multiLevelType w:val="multilevel"/>
    <w:tmpl w:val="3F794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5B4517"/>
    <w:multiLevelType w:val="hybridMultilevel"/>
    <w:tmpl w:val="925C5E58"/>
    <w:lvl w:ilvl="0" w:tplc="10F4CF2E">
      <w:start w:val="2"/>
      <w:numFmt w:val="bullet"/>
      <w:lvlText w:val="□"/>
      <w:lvlJc w:val="left"/>
      <w:pPr>
        <w:ind w:left="266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6" w:hanging="420"/>
      </w:pPr>
      <w:rPr>
        <w:rFonts w:ascii="Wingdings" w:hAnsi="Wingdings" w:hint="default"/>
      </w:rPr>
    </w:lvl>
  </w:abstractNum>
  <w:abstractNum w:abstractNumId="5">
    <w:nsid w:val="7D0B58AB"/>
    <w:multiLevelType w:val="multilevel"/>
    <w:tmpl w:val="7D0B58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0"/>
    <w:rsid w:val="00003993"/>
    <w:rsid w:val="0003129D"/>
    <w:rsid w:val="00032FC1"/>
    <w:rsid w:val="00097EF2"/>
    <w:rsid w:val="000B75F9"/>
    <w:rsid w:val="000F6A90"/>
    <w:rsid w:val="001016D4"/>
    <w:rsid w:val="00165243"/>
    <w:rsid w:val="001845BE"/>
    <w:rsid w:val="001F1A7B"/>
    <w:rsid w:val="0024005B"/>
    <w:rsid w:val="002541EA"/>
    <w:rsid w:val="00285A7B"/>
    <w:rsid w:val="002B49E6"/>
    <w:rsid w:val="002D606A"/>
    <w:rsid w:val="00316A30"/>
    <w:rsid w:val="00371155"/>
    <w:rsid w:val="00375D4E"/>
    <w:rsid w:val="003848EB"/>
    <w:rsid w:val="003A1608"/>
    <w:rsid w:val="003B3886"/>
    <w:rsid w:val="003B5CA9"/>
    <w:rsid w:val="003E288C"/>
    <w:rsid w:val="003F39D9"/>
    <w:rsid w:val="003F46F6"/>
    <w:rsid w:val="004A5DB9"/>
    <w:rsid w:val="00520E42"/>
    <w:rsid w:val="00527752"/>
    <w:rsid w:val="00537F12"/>
    <w:rsid w:val="00540184"/>
    <w:rsid w:val="0057166B"/>
    <w:rsid w:val="005C0525"/>
    <w:rsid w:val="0060571F"/>
    <w:rsid w:val="00607204"/>
    <w:rsid w:val="006354A6"/>
    <w:rsid w:val="00665F39"/>
    <w:rsid w:val="00694D69"/>
    <w:rsid w:val="00697F19"/>
    <w:rsid w:val="006A5B0B"/>
    <w:rsid w:val="006E6864"/>
    <w:rsid w:val="0070771C"/>
    <w:rsid w:val="00720B17"/>
    <w:rsid w:val="00730E2A"/>
    <w:rsid w:val="0073203D"/>
    <w:rsid w:val="0075252B"/>
    <w:rsid w:val="007A0140"/>
    <w:rsid w:val="007F07FC"/>
    <w:rsid w:val="00814A06"/>
    <w:rsid w:val="00821C2D"/>
    <w:rsid w:val="00873189"/>
    <w:rsid w:val="008F5BF4"/>
    <w:rsid w:val="00905482"/>
    <w:rsid w:val="009205A5"/>
    <w:rsid w:val="00937BFB"/>
    <w:rsid w:val="00951982"/>
    <w:rsid w:val="0098231F"/>
    <w:rsid w:val="009A38F5"/>
    <w:rsid w:val="009B7BFB"/>
    <w:rsid w:val="009F3E49"/>
    <w:rsid w:val="00A13EC9"/>
    <w:rsid w:val="00A32001"/>
    <w:rsid w:val="00A50FAA"/>
    <w:rsid w:val="00A72F5B"/>
    <w:rsid w:val="00A87A13"/>
    <w:rsid w:val="00AD0D37"/>
    <w:rsid w:val="00B02C15"/>
    <w:rsid w:val="00B30D12"/>
    <w:rsid w:val="00B85C34"/>
    <w:rsid w:val="00B85D1D"/>
    <w:rsid w:val="00BF4A45"/>
    <w:rsid w:val="00C14A28"/>
    <w:rsid w:val="00C83DAA"/>
    <w:rsid w:val="00CA1E4E"/>
    <w:rsid w:val="00CD66C2"/>
    <w:rsid w:val="00D17729"/>
    <w:rsid w:val="00D34C08"/>
    <w:rsid w:val="00D62C87"/>
    <w:rsid w:val="00D63DFF"/>
    <w:rsid w:val="00D7610F"/>
    <w:rsid w:val="00DA0B36"/>
    <w:rsid w:val="00DB20C2"/>
    <w:rsid w:val="00E100F2"/>
    <w:rsid w:val="00E24DEC"/>
    <w:rsid w:val="00E35F82"/>
    <w:rsid w:val="00E376A0"/>
    <w:rsid w:val="00E41D76"/>
    <w:rsid w:val="00E61AAB"/>
    <w:rsid w:val="00E870F5"/>
    <w:rsid w:val="00EB1442"/>
    <w:rsid w:val="00EB199A"/>
    <w:rsid w:val="083E06B1"/>
    <w:rsid w:val="1092484A"/>
    <w:rsid w:val="1B501907"/>
    <w:rsid w:val="4A9227D3"/>
    <w:rsid w:val="4C8B3F9F"/>
    <w:rsid w:val="662073E3"/>
    <w:rsid w:val="6A4F6871"/>
    <w:rsid w:val="6CDD487C"/>
    <w:rsid w:val="7F3A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6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16A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6A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6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16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316A30"/>
  </w:style>
  <w:style w:type="character" w:styleId="a7">
    <w:name w:val="Hyperlink"/>
    <w:basedOn w:val="a0"/>
    <w:qFormat/>
    <w:rsid w:val="00316A30"/>
    <w:rPr>
      <w:color w:val="0000FF"/>
      <w:u w:val="single"/>
    </w:rPr>
  </w:style>
  <w:style w:type="table" w:styleId="a8">
    <w:name w:val="Table Grid"/>
    <w:basedOn w:val="a1"/>
    <w:rsid w:val="00316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A30"/>
    <w:pPr>
      <w:ind w:firstLineChars="200" w:firstLine="420"/>
    </w:pPr>
  </w:style>
  <w:style w:type="paragraph" w:styleId="aa">
    <w:name w:val="Balloon Text"/>
    <w:basedOn w:val="a"/>
    <w:link w:val="Char"/>
    <w:semiHidden/>
    <w:unhideWhenUsed/>
    <w:rsid w:val="00A72F5B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A72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6A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16A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6A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6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16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316A30"/>
  </w:style>
  <w:style w:type="character" w:styleId="a7">
    <w:name w:val="Hyperlink"/>
    <w:basedOn w:val="a0"/>
    <w:qFormat/>
    <w:rsid w:val="00316A30"/>
    <w:rPr>
      <w:color w:val="0000FF"/>
      <w:u w:val="single"/>
    </w:rPr>
  </w:style>
  <w:style w:type="table" w:styleId="a8">
    <w:name w:val="Table Grid"/>
    <w:basedOn w:val="a1"/>
    <w:rsid w:val="00316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6A30"/>
    <w:pPr>
      <w:ind w:firstLineChars="200" w:firstLine="420"/>
    </w:pPr>
  </w:style>
  <w:style w:type="paragraph" w:styleId="aa">
    <w:name w:val="Balloon Text"/>
    <w:basedOn w:val="a"/>
    <w:link w:val="Char"/>
    <w:semiHidden/>
    <w:unhideWhenUsed/>
    <w:rsid w:val="00A72F5B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A72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liping shi</cp:lastModifiedBy>
  <cp:revision>2</cp:revision>
  <cp:lastPrinted>2018-10-26T00:26:00Z</cp:lastPrinted>
  <dcterms:created xsi:type="dcterms:W3CDTF">2018-10-30T03:14:00Z</dcterms:created>
  <dcterms:modified xsi:type="dcterms:W3CDTF">2018-10-30T03:14:00Z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